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E6" w:rsidRPr="00970CE6" w:rsidRDefault="00970CE6" w:rsidP="00970CE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0CE6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信息学院工程硕士研究生答辩工作安排</w:t>
      </w:r>
    </w:p>
    <w:p w:rsidR="00970CE6" w:rsidRPr="00970CE6" w:rsidRDefault="00970CE6" w:rsidP="00970CE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0CE6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（201</w:t>
      </w:r>
      <w:r w:rsidR="00FA46E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8</w:t>
      </w:r>
      <w:r w:rsidRPr="00970CE6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-201</w:t>
      </w:r>
      <w:r w:rsidR="00FA46E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9</w:t>
      </w:r>
      <w:r w:rsidRPr="00970CE6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学年第</w:t>
      </w:r>
      <w:r w:rsidR="00081B4F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一</w:t>
      </w:r>
      <w:r w:rsidRPr="00970CE6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学期）</w:t>
      </w:r>
    </w:p>
    <w:p w:rsidR="00970CE6" w:rsidRPr="00970CE6" w:rsidRDefault="00970CE6" w:rsidP="00970C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3827"/>
        <w:gridCol w:w="5529"/>
      </w:tblGrid>
      <w:tr w:rsidR="00970CE6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 w:rsidR="00970CE6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451CD1" w:rsidP="005D3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5D3998">
              <w:rPr>
                <w:color w:val="000000"/>
              </w:rPr>
              <w:t>25</w:t>
            </w:r>
            <w:r>
              <w:rPr>
                <w:color w:val="000000"/>
              </w:rPr>
              <w:t>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确认完成培养计划,填写《培养材料登记表》一式</w:t>
            </w:r>
            <w:r w:rsidRPr="00F26B0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两份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，</w:t>
            </w:r>
            <w:r w:rsidR="00E7632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贴一寸照片</w:t>
            </w:r>
            <w:r w:rsidR="00E76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导师签署意见；</w:t>
            </w:r>
            <w:r w:rsidR="00390C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纸质版交给教务秘书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学生portal.ruc.edu.cn/ypy下载各自培养材料登记表</w:t>
            </w:r>
          </w:p>
        </w:tc>
      </w:tr>
      <w:tr w:rsidR="00970CE6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451CD1" w:rsidP="005D3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5D3998">
              <w:rPr>
                <w:color w:val="000000"/>
              </w:rPr>
              <w:t>25</w:t>
            </w:r>
            <w:r>
              <w:rPr>
                <w:color w:val="000000"/>
              </w:rPr>
              <w:t>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Pr="00970CE6" w:rsidRDefault="00970CE6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CD3" w:rsidRDefault="00F26B09" w:rsidP="00970C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970CE6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提交论文定稿给导师</w:t>
            </w:r>
            <w:r w:rsidR="00390C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审阅并同意答辩</w:t>
            </w:r>
            <w:r w:rsidR="00970CE6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:rsidR="00970CE6" w:rsidRDefault="00F26B09" w:rsidP="00970C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</w:t>
            </w:r>
            <w:r w:rsidR="00970CE6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下载填写打印《答辩申请书》，导师签字，</w:t>
            </w:r>
            <w:r w:rsidR="00390C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纸质版</w:t>
            </w:r>
            <w:r w:rsidR="00970CE6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交给教务秘书；</w:t>
            </w:r>
          </w:p>
          <w:p w:rsidR="004E676E" w:rsidRDefault="00F26B09" w:rsidP="00970C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</w:t>
            </w:r>
            <w:r w:rsidR="004E67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打印论文独创性声明找导师签字</w:t>
            </w:r>
            <w:r w:rsidR="004E67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90CD3" w:rsidRPr="00970CE6" w:rsidRDefault="00F26B09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</w:t>
            </w:r>
            <w:r w:rsidR="00390CD3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进portal.ruc.edu.cn/ypy个人系统提交答辩申请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CE6" w:rsidRDefault="00390CD3" w:rsidP="00390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</w:t>
            </w:r>
          </w:p>
          <w:p w:rsidR="00787453" w:rsidRPr="00970CE6" w:rsidRDefault="00787453" w:rsidP="00390CD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6B09">
              <w:rPr>
                <w:color w:val="000000"/>
                <w:highlight w:val="yellow"/>
              </w:rPr>
              <w:t>学院要求论文文献参考</w:t>
            </w:r>
            <w:r w:rsidRPr="00F26B09">
              <w:rPr>
                <w:color w:val="000000"/>
                <w:highlight w:val="yellow"/>
              </w:rPr>
              <w:t>30</w:t>
            </w:r>
            <w:r w:rsidRPr="00F26B09">
              <w:rPr>
                <w:color w:val="000000"/>
                <w:highlight w:val="yellow"/>
              </w:rPr>
              <w:t>篇以上，其中中文文献不低于二十篇，英文文献不低于</w:t>
            </w:r>
            <w:r w:rsidRPr="00F26B09">
              <w:rPr>
                <w:color w:val="000000"/>
                <w:highlight w:val="yellow"/>
              </w:rPr>
              <w:t>10</w:t>
            </w:r>
            <w:r w:rsidRPr="00F26B09">
              <w:rPr>
                <w:color w:val="000000"/>
                <w:highlight w:val="yellow"/>
              </w:rPr>
              <w:t>篇</w:t>
            </w:r>
          </w:p>
        </w:tc>
      </w:tr>
      <w:tr w:rsidR="00F019CB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CB" w:rsidRDefault="00451CD1" w:rsidP="005D39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月</w:t>
            </w:r>
            <w:r w:rsidR="005D3998">
              <w:rPr>
                <w:color w:val="000000"/>
              </w:rPr>
              <w:t>25</w:t>
            </w:r>
            <w:r>
              <w:rPr>
                <w:color w:val="000000"/>
              </w:rPr>
              <w:t>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CB" w:rsidRPr="00970CE6" w:rsidRDefault="00F019CB" w:rsidP="00970CE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CB" w:rsidRDefault="00F019CB" w:rsidP="004174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提交论文电子版</w:t>
            </w:r>
            <w:r w:rsidR="00E76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查重</w:t>
            </w:r>
            <w:r w:rsidR="00390C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。发到邮箱</w:t>
            </w:r>
          </w:p>
          <w:p w:rsidR="00417484" w:rsidRPr="00970CE6" w:rsidRDefault="00417484" w:rsidP="004174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3C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wujing_info@ruc.edu.cn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9CB" w:rsidRPr="00970CE6" w:rsidRDefault="00390CD3" w:rsidP="00970C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</w:t>
            </w:r>
            <w:r w:rsidR="00F26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，建议</w:t>
            </w:r>
            <w:r w:rsidR="00F26B0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提交之前确认自己的重复率不超过</w:t>
            </w:r>
            <w:r w:rsidR="00F26B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10%</w:t>
            </w:r>
          </w:p>
        </w:tc>
      </w:tr>
      <w:tr w:rsidR="00F26B09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9" w:rsidRPr="00663D62" w:rsidRDefault="005D3998" w:rsidP="005D39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9</w:t>
            </w:r>
            <w:r w:rsidR="00F26B09" w:rsidRPr="00663D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29</w:t>
            </w:r>
            <w:r w:rsidR="00F26B09" w:rsidRPr="00663D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highlight w:val="yellow"/>
              </w:rPr>
              <w:t>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9" w:rsidRPr="00970CE6" w:rsidRDefault="00F26B09" w:rsidP="00092F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电子论文重复率检测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9" w:rsidRPr="00970CE6" w:rsidRDefault="00F26B09" w:rsidP="00092F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电子论文重复率检测结果说明：</w:t>
            </w: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对软件检测重复率在30%以上的学位论文，责成修改，本学期不予推荐答辩；对重复率在10%以上，30%以下的论文，应视不同情况修改论</w:t>
            </w: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文，修改合格后方可列入答辩计划库。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9" w:rsidRPr="00970CE6" w:rsidRDefault="00F26B09" w:rsidP="00092F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学院</w:t>
            </w:r>
          </w:p>
        </w:tc>
      </w:tr>
      <w:tr w:rsidR="00FB651C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1C" w:rsidRPr="00970CE6" w:rsidRDefault="00787453" w:rsidP="005D39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 w:rsidR="005D3998">
              <w:rPr>
                <w:color w:val="000000"/>
              </w:rPr>
              <w:t>18</w:t>
            </w:r>
            <w:r>
              <w:rPr>
                <w:color w:val="000000"/>
              </w:rPr>
              <w:t>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1C" w:rsidRPr="00970CE6" w:rsidRDefault="00FB651C" w:rsidP="00FB65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完成预答辩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1C" w:rsidRDefault="00FB651C" w:rsidP="00FB65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19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由</w:t>
            </w:r>
            <w:r w:rsidR="00E76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各系</w:t>
            </w:r>
            <w:r w:rsidRPr="00F019C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根据工程硕士的研究方向和论文内容聘请本学科（及相关学科）的导师3～5人（校内、校外不限）组成预答辩委员会。</w:t>
            </w:r>
          </w:p>
          <w:p w:rsidR="00FB651C" w:rsidRPr="00970CE6" w:rsidRDefault="00FB651C" w:rsidP="00A655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预答辩通过方可进入下一阶段，预答辩未通过者，根据预答辩委员会意见，修改论文或延期答辩</w:t>
            </w:r>
            <w:r w:rsidR="00A6557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1C" w:rsidRPr="00970CE6" w:rsidRDefault="00FB651C" w:rsidP="00FB65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学生，导师，学院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Default="005D3998" w:rsidP="006B323F"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9677D">
              <w:rPr>
                <w:rFonts w:hint="eastAsia"/>
                <w:color w:val="000000"/>
              </w:rPr>
              <w:t>月</w:t>
            </w:r>
            <w:r w:rsidR="006B323F">
              <w:rPr>
                <w:color w:val="000000"/>
              </w:rPr>
              <w:t>19</w:t>
            </w:r>
            <w:r w:rsidR="0009677D">
              <w:rPr>
                <w:rFonts w:hint="eastAsia"/>
                <w:color w:val="000000"/>
              </w:rPr>
              <w:t>日前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教务秘书提交学院答辩计划，上报答辩名单。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学院。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逾期不接收答辩计划库之外的人员申请学位；已列入答辩计划库的人员，在规定时间内不得无故中止答辩。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5D3998" w:rsidP="006B32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="0009677D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6B32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  <w:r w:rsidR="0009677D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论文用于评阅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E76322" w:rsidRDefault="0009677D" w:rsidP="0009677D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632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按照中国人民大学论文格式要求排版，格式不符合要求的，评阅人有可能拒绝评阅；</w:t>
            </w:r>
          </w:p>
          <w:p w:rsidR="0009677D" w:rsidRPr="00E76322" w:rsidRDefault="00983C48" w:rsidP="00983C48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发到</w:t>
            </w:r>
            <w:r w:rsidRPr="00983C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wujing_info@ruc.edu.cn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论文格式参阅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《研究生手册》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vMerge/>
            <w:vAlign w:val="center"/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确定评阅及答辩委员名单，填写《答辩委员会组成审核表》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学院</w:t>
            </w:r>
          </w:p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评阅人要求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09677D" w:rsidRPr="007D2F40" w:rsidRDefault="0009677D" w:rsidP="0009677D">
            <w:pPr>
              <w:rPr>
                <w:rFonts w:ascii="宋体" w:cs="Times New Roman"/>
                <w:color w:val="000000"/>
              </w:rPr>
            </w:pPr>
            <w:r w:rsidRPr="007D2F40">
              <w:rPr>
                <w:rFonts w:ascii="宋体" w:hAnsi="宋体" w:cs="宋体"/>
                <w:color w:val="000000"/>
              </w:rPr>
              <w:t>1</w:t>
            </w:r>
            <w:r w:rsidRPr="007D2F40">
              <w:rPr>
                <w:rFonts w:ascii="宋体" w:hAnsi="宋体" w:cs="宋体" w:hint="eastAsia"/>
                <w:color w:val="000000"/>
              </w:rPr>
              <w:t>、</w:t>
            </w:r>
            <w:r w:rsidRPr="00BD721D">
              <w:rPr>
                <w:rFonts w:ascii="宋体" w:hAnsi="宋体" w:cs="宋体" w:hint="eastAsia"/>
                <w:color w:val="000000"/>
              </w:rPr>
              <w:t>学位论文评阅人组成不少于两人，由高等学校或科研机构教授或副教授（或相当职称的专家）</w:t>
            </w:r>
            <w:r w:rsidRPr="00C35C88">
              <w:rPr>
                <w:rFonts w:ascii="宋体" w:hAnsi="宋体" w:cs="Times New Roman" w:hint="eastAsia"/>
                <w:color w:val="FF0000"/>
                <w:sz w:val="28"/>
                <w:vertAlign w:val="superscript"/>
              </w:rPr>
              <w:t>注</w:t>
            </w:r>
            <w:r w:rsidRPr="00BD721D">
              <w:rPr>
                <w:rFonts w:ascii="宋体" w:hAnsi="宋体" w:cs="宋体" w:hint="eastAsia"/>
                <w:color w:val="000000"/>
              </w:rPr>
              <w:t>担任，指导教师不能作为论文评阅人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Default="0009677D" w:rsidP="0009677D">
            <w:pPr>
              <w:rPr>
                <w:rFonts w:ascii="宋体" w:cs="Times New Roman"/>
                <w:color w:val="000000"/>
              </w:rPr>
            </w:pPr>
            <w:r w:rsidRPr="007D2F40"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 w:rsidRPr="00BD721D">
              <w:rPr>
                <w:rFonts w:ascii="宋体" w:hAnsi="宋体" w:cs="宋体" w:hint="eastAsia"/>
                <w:color w:val="000000"/>
              </w:rPr>
              <w:t>具有博士学位的</w:t>
            </w:r>
            <w:r>
              <w:rPr>
                <w:rFonts w:ascii="宋体" w:hAnsi="宋体" w:cs="宋体" w:hint="eastAsia"/>
                <w:color w:val="000000"/>
              </w:rPr>
              <w:t>我校</w:t>
            </w:r>
            <w:r w:rsidRPr="00BD721D">
              <w:rPr>
                <w:rFonts w:ascii="宋体" w:hAnsi="宋体" w:cs="宋体" w:hint="eastAsia"/>
                <w:color w:val="000000"/>
              </w:rPr>
              <w:t>讲师可担任硕士论文评阅人，但人数不超过论文评阅人总数的</w:t>
            </w:r>
            <w:r w:rsidRPr="00BD721D"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Default="0009677D" w:rsidP="0009677D"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、学位论文评阅未通过，可修改论文半年后再次申请答辩。</w:t>
            </w:r>
          </w:p>
          <w:p w:rsidR="0009677D" w:rsidRDefault="0009677D" w:rsidP="0009677D"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答辩委员</w:t>
            </w:r>
            <w:r>
              <w:rPr>
                <w:rFonts w:ascii="宋体" w:hAnsi="宋体" w:cs="宋体" w:hint="eastAsia"/>
                <w:color w:val="000000"/>
              </w:rPr>
              <w:t>要求</w:t>
            </w:r>
          </w:p>
          <w:p w:rsidR="0009677D" w:rsidRPr="00BD721D" w:rsidRDefault="0009677D" w:rsidP="0009677D">
            <w:pPr>
              <w:spacing w:line="300" w:lineRule="exact"/>
              <w:rPr>
                <w:rFonts w:ascii="宋体" w:cs="Times New Roman"/>
                <w:color w:val="000000"/>
              </w:rPr>
            </w:pPr>
            <w:r w:rsidRPr="00BD721D"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、专业学位</w:t>
            </w:r>
            <w:r w:rsidRPr="00BD721D">
              <w:rPr>
                <w:rFonts w:ascii="宋体" w:hAnsi="宋体" w:cs="宋体" w:hint="eastAsia"/>
                <w:color w:val="000000"/>
              </w:rPr>
              <w:t>硕士论文答辩委员会成员不少于四人，由教授或副教授（或相当职称的专家</w:t>
            </w:r>
            <w:r w:rsidRPr="00C35C88">
              <w:rPr>
                <w:rFonts w:ascii="宋体" w:hAnsi="宋体" w:cs="Times New Roman" w:hint="eastAsia"/>
                <w:color w:val="FF0000"/>
                <w:sz w:val="28"/>
                <w:vertAlign w:val="superscript"/>
              </w:rPr>
              <w:t>注</w:t>
            </w:r>
            <w:r w:rsidRPr="00BD721D">
              <w:rPr>
                <w:rFonts w:ascii="宋体" w:hAnsi="宋体" w:cs="宋体" w:hint="eastAsia"/>
                <w:color w:val="000000"/>
              </w:rPr>
              <w:t>）担任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Pr="00BD721D" w:rsidRDefault="0009677D" w:rsidP="0009677D">
            <w:pPr>
              <w:spacing w:line="300" w:lineRule="exact"/>
              <w:rPr>
                <w:rFonts w:ascii="宋体" w:cs="Times New Roman"/>
                <w:color w:val="000000"/>
              </w:rPr>
            </w:pPr>
            <w:r w:rsidRPr="00BD721D">
              <w:rPr>
                <w:rFonts w:ascii="宋体" w:hAnsi="宋体" w:cs="宋体"/>
                <w:color w:val="000000"/>
              </w:rPr>
              <w:t>2</w:t>
            </w:r>
            <w:r w:rsidRPr="00BD721D">
              <w:rPr>
                <w:rFonts w:ascii="宋体" w:hAnsi="宋体" w:cs="宋体" w:hint="eastAsia"/>
                <w:color w:val="000000"/>
              </w:rPr>
              <w:t>、我校具有博士学位的讲师可担任硕士论文答辩委员，但人数不超过答辩委员会成员总数的</w:t>
            </w:r>
            <w:r w:rsidRPr="00BD721D"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Pr="00BD721D" w:rsidRDefault="0009677D" w:rsidP="0009677D">
            <w:pPr>
              <w:spacing w:line="300" w:lineRule="exact"/>
              <w:rPr>
                <w:rFonts w:ascii="宋体" w:cs="Times New Roman"/>
                <w:color w:val="000000"/>
              </w:rPr>
            </w:pPr>
            <w:r w:rsidRPr="00BD721D">
              <w:rPr>
                <w:rFonts w:ascii="宋体" w:hAnsi="宋体" w:cs="宋体"/>
                <w:color w:val="000000"/>
              </w:rPr>
              <w:t>3</w:t>
            </w:r>
            <w:r w:rsidRPr="00BD721D">
              <w:rPr>
                <w:rFonts w:ascii="宋体" w:hAnsi="宋体" w:cs="宋体" w:hint="eastAsia"/>
                <w:color w:val="000000"/>
              </w:rPr>
              <w:t>、答辩委员会主席应由具有硕士生导师资格的副教授以上（含副教授）职称的专家担任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Pr="00BD721D" w:rsidRDefault="0009677D" w:rsidP="0009677D">
            <w:pPr>
              <w:spacing w:line="300" w:lineRule="exact"/>
              <w:rPr>
                <w:rFonts w:ascii="宋体" w:cs="Times New Roman"/>
                <w:color w:val="000000"/>
              </w:rPr>
            </w:pPr>
            <w:r w:rsidRPr="00BD721D">
              <w:rPr>
                <w:rFonts w:ascii="宋体" w:hAnsi="宋体" w:cs="宋体"/>
                <w:color w:val="000000"/>
              </w:rPr>
              <w:t>4</w:t>
            </w:r>
            <w:r w:rsidRPr="00BD721D">
              <w:rPr>
                <w:rFonts w:ascii="宋体" w:hAnsi="宋体" w:cs="宋体" w:hint="eastAsia"/>
                <w:color w:val="000000"/>
              </w:rPr>
              <w:t>、论文评阅人至多有一人可作为答辩委员会成员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Default="0009677D" w:rsidP="0009677D">
            <w:pPr>
              <w:spacing w:line="300" w:lineRule="exact"/>
              <w:rPr>
                <w:rFonts w:ascii="宋体" w:cs="Times New Roman"/>
                <w:color w:val="000000"/>
              </w:rPr>
            </w:pPr>
            <w:r w:rsidRPr="00BD721D">
              <w:rPr>
                <w:rFonts w:ascii="宋体" w:hAnsi="宋体" w:cs="宋体"/>
                <w:color w:val="000000"/>
              </w:rPr>
              <w:t>5</w:t>
            </w:r>
            <w:r w:rsidRPr="00BD721D">
              <w:rPr>
                <w:rFonts w:ascii="宋体" w:hAnsi="宋体" w:cs="宋体" w:hint="eastAsia"/>
                <w:color w:val="000000"/>
              </w:rPr>
              <w:t>、指导教师不能担任所指导硕士生的学位论文答辩委员会委员，但可</w:t>
            </w:r>
            <w:r>
              <w:rPr>
                <w:rFonts w:ascii="宋体" w:hAnsi="宋体" w:cs="宋体" w:hint="eastAsia"/>
                <w:color w:val="000000"/>
              </w:rPr>
              <w:t>列席</w:t>
            </w:r>
            <w:r w:rsidRPr="00BD721D">
              <w:rPr>
                <w:rFonts w:ascii="宋体" w:hAnsi="宋体" w:cs="宋体" w:hint="eastAsia"/>
                <w:color w:val="000000"/>
              </w:rPr>
              <w:t>硕士学位论文答辩会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、答辩委员会应按规定的程序开展。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5D3998" w:rsidP="006B32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="0009677D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6B323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  <w:r w:rsidR="0009677D"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送论文评阅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F56709" w:rsidRDefault="0009677D" w:rsidP="0009677D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</w:pPr>
            <w:r w:rsidRPr="00F56709">
              <w:rPr>
                <w:rFonts w:ascii="宋体" w:eastAsia="宋体" w:hAnsi="宋体" w:cs="宋体"/>
                <w:bCs/>
                <w:color w:val="FF0000"/>
                <w:kern w:val="0"/>
                <w:sz w:val="24"/>
                <w:szCs w:val="24"/>
              </w:rPr>
              <w:t>学院</w:t>
            </w:r>
          </w:p>
          <w:p w:rsidR="0009677D" w:rsidRPr="00F56709" w:rsidRDefault="0009677D" w:rsidP="0009677D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F56709">
              <w:rPr>
                <w:rFonts w:ascii="宋体" w:eastAsia="宋体" w:hAnsi="宋体" w:cs="Times New Roman" w:hint="eastAsia"/>
                <w:color w:val="FF0000"/>
                <w:szCs w:val="21"/>
              </w:rPr>
              <w:t>评阅结果符合以下条件的，可进入答辩阶段：</w:t>
            </w:r>
          </w:p>
          <w:p w:rsidR="0009677D" w:rsidRPr="00F56709" w:rsidRDefault="0009677D" w:rsidP="0009677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F56709">
              <w:rPr>
                <w:rFonts w:ascii="宋体" w:eastAsia="宋体" w:hAnsi="宋体" w:cs="Times New Roman" w:hint="eastAsia"/>
                <w:color w:val="FF0000"/>
                <w:szCs w:val="21"/>
              </w:rPr>
              <w:t>评阅专家的评阅得分均在70分以上；</w:t>
            </w:r>
          </w:p>
          <w:p w:rsidR="0009677D" w:rsidRPr="00F56709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F56709">
              <w:rPr>
                <w:rFonts w:ascii="宋体" w:eastAsia="宋体" w:hAnsi="宋体" w:cs="Times New Roman" w:hint="eastAsia"/>
                <w:color w:val="FF0000"/>
                <w:szCs w:val="21"/>
              </w:rPr>
              <w:t>②论文无抄袭、作假现象，无有损学术道德和学术规范。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准备论文答辩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系统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里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打印《答辩决议》（一式两份）、《记录封面》一份，准备答辩PPT、答辩时自备笔记本电脑； 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CD3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5D3998" w:rsidP="006B32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  <w:r w:rsidR="0009677D">
              <w:rPr>
                <w:color w:val="000000"/>
              </w:rPr>
              <w:t>月</w:t>
            </w:r>
            <w:r w:rsidR="006B323F">
              <w:rPr>
                <w:color w:val="000000"/>
              </w:rPr>
              <w:t>15</w:t>
            </w:r>
            <w:r w:rsidR="0009677D">
              <w:rPr>
                <w:color w:val="000000"/>
              </w:rPr>
              <w:t>日之前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评阅书返回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A37BC8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收集整理评阅书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要电子版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给学生发电子版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学生根据评阅书修改论文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CD3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Default="0009677D" w:rsidP="0009677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7天到论文打印处交论文电子版，交论文制作费（10本，答辩5本，存档5本），把导师签字的独创性声明交给论文打印处。邮箱：</w:t>
            </w:r>
            <w:r w:rsidRPr="004E676E">
              <w:rPr>
                <w:rFonts w:ascii="宋体" w:eastAsia="宋体" w:hAnsi="宋体" w:cs="宋体"/>
                <w:kern w:val="0"/>
                <w:sz w:val="24"/>
                <w:szCs w:val="24"/>
              </w:rPr>
              <w:t>T62514272@163.com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答辩前三天之内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答辩前准备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发答辩须知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开答辩前布置会；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交1张2寸彩色证件照，蓝色衬底、不要红色衣服；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根据评阅书修改论文；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准备答辩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CD3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5D3998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  <w:r w:rsidR="0009677D">
              <w:rPr>
                <w:color w:val="000000"/>
              </w:rPr>
              <w:t>月</w:t>
            </w:r>
            <w:r>
              <w:rPr>
                <w:color w:val="000000"/>
              </w:rPr>
              <w:t>23</w:t>
            </w:r>
            <w:r w:rsidR="0009677D">
              <w:rPr>
                <w:color w:val="000000"/>
              </w:rPr>
              <w:t>日</w:t>
            </w:r>
            <w:r w:rsidR="0009677D">
              <w:rPr>
                <w:color w:val="000000"/>
              </w:rPr>
              <w:t>-</w:t>
            </w:r>
            <w:r>
              <w:rPr>
                <w:color w:val="000000"/>
              </w:rPr>
              <w:t>30</w:t>
            </w:r>
            <w:r w:rsidR="0009677D">
              <w:rPr>
                <w:color w:val="000000"/>
              </w:rPr>
              <w:t>日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（具体日期待定）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答辩当天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提前布置会场；</w:t>
            </w:r>
          </w:p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现场携带：</w:t>
            </w:r>
          </w:p>
          <w:p w:rsidR="0009677D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交1张2寸彩色证件照，蓝色衬底、不要红色衣服；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（学位证使用）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答辩决议（一式两份）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答辩记录封面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交给答辩秘书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:rsidR="0009677D" w:rsidRPr="00970CE6" w:rsidRDefault="0009677D" w:rsidP="0009677D">
            <w:pPr>
              <w:widowControl/>
              <w:ind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记本电脑，PPT；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CD3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答辩结束后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整理材料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1.整理答辩记录， 6页左右；</w:t>
            </w: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.填写存档材料，卷内文件目录涉及的内容，除“授予学位决定”还没有之外，其他材料按目录顺序排列，并在目录上填写文件日期，上下信息填全，交回；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CD3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A43E1F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提交论文：</w:t>
            </w:r>
            <w:r w:rsidRPr="00A43E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9677D" w:rsidRPr="00A43E1F" w:rsidRDefault="0009677D" w:rsidP="000967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电子版提交地址：</w:t>
            </w:r>
            <w:hyperlink r:id="rId7" w:history="1">
              <w:r w:rsidRPr="00A43E1F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t>http://www.lib.ruc.edu.cn（中国人民大学图书馆）；</w:t>
              </w:r>
            </w:hyperlink>
          </w:p>
          <w:p w:rsidR="0009677D" w:rsidRPr="004E676E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E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2.存档论文</w:t>
            </w:r>
            <w:r w:rsidRPr="00A43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A43E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发到邮箱</w:t>
            </w:r>
            <w:r w:rsidRPr="00A43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Pr="004E676E">
              <w:rPr>
                <w:rFonts w:ascii="宋体" w:eastAsia="宋体" w:hAnsi="宋体" w:cs="宋体"/>
                <w:kern w:val="0"/>
                <w:sz w:val="24"/>
                <w:szCs w:val="24"/>
              </w:rPr>
              <w:t>T62514272@163.com</w:t>
            </w:r>
          </w:p>
          <w:p w:rsidR="0009677D" w:rsidRPr="00A43E1F" w:rsidRDefault="0009677D" w:rsidP="0009677D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3E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答辩通过的同学在系统http://portal.ruc.edu.cn/ypy里面点开“论文答辩——学位信息上报——核对查看所有个人信息无误后点击提交（尤其是照片，务必和你们提交的纸质版照片版本保持一致）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390CD3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CD3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bookmarkStart w:id="0" w:name="_GoBack"/>
        <w:bookmarkEnd w:id="0"/>
      </w:tr>
      <w:tr w:rsidR="0009677D" w:rsidRPr="00970CE6" w:rsidTr="00983C48">
        <w:trPr>
          <w:jc w:val="center"/>
        </w:trPr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学期结束前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待学院学位委员会和学校学位委员会通过后，颁发硕士学位证书</w:t>
            </w:r>
          </w:p>
        </w:tc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7D" w:rsidRPr="00970CE6" w:rsidRDefault="0009677D" w:rsidP="000967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70CE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 w:rsidR="00417484" w:rsidRDefault="00970CE6" w:rsidP="00970C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0CE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90CD3" w:rsidRDefault="00970CE6" w:rsidP="00970C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特别提示：</w:t>
      </w:r>
    </w:p>
    <w:p w:rsidR="00390CD3" w:rsidRDefault="00390CD3" w:rsidP="00390CD3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1、</w:t>
      </w:r>
      <w:r w:rsidR="00970CE6"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系统填写论文题目后不得做更改，请各位同学引起重视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!</w:t>
      </w:r>
    </w:p>
    <w:p w:rsidR="00390CD3" w:rsidRDefault="00390CD3" w:rsidP="00390CD3">
      <w:pPr>
        <w:widowControl/>
        <w:jc w:val="left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2</w:t>
      </w:r>
      <w:r w:rsidR="00970CE6"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="00970CE6" w:rsidRPr="00970CE6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逾期不接收答辩计划库之外的人员申请学位；已列入答辩计划库的人员，在规定时间内不得无故中止答辩。</w:t>
      </w:r>
    </w:p>
    <w:p w:rsidR="00390CD3" w:rsidRDefault="00390CD3" w:rsidP="00390CD3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3</w:t>
      </w:r>
      <w:r w:rsidR="00970CE6"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、硕士学位论文正文应与中外文摘要合订在一起。装订顺序为：封面、扉页、声明、中文摘要、外文摘要、目录、正文。</w:t>
      </w:r>
    </w:p>
    <w:p w:rsidR="00390CD3" w:rsidRDefault="00390CD3" w:rsidP="00390CD3">
      <w:pPr>
        <w:widowControl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4</w:t>
      </w:r>
      <w:r w:rsidR="00970CE6"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、图书馆所需的硕士学位论文电子版实行网上提交，提交的地址：</w:t>
      </w:r>
      <w:hyperlink r:id="rId8" w:history="1">
        <w:r w:rsidR="00970CE6" w:rsidRPr="00970CE6">
          <w:rPr>
            <w:rFonts w:ascii="宋体" w:eastAsia="宋体" w:hAnsi="宋体" w:cs="宋体"/>
            <w:b/>
            <w:bCs/>
            <w:color w:val="0000FF"/>
            <w:kern w:val="0"/>
            <w:u w:val="single"/>
          </w:rPr>
          <w:t>http://www.lib.ruc.edu.cn/</w:t>
        </w:r>
        <w:r w:rsidR="00970CE6" w:rsidRPr="00970CE6">
          <w:rPr>
            <w:rFonts w:ascii="宋体" w:eastAsia="宋体" w:hAnsi="宋体" w:cs="宋体"/>
            <w:b/>
            <w:bCs/>
            <w:color w:val="0000FF"/>
            <w:kern w:val="0"/>
            <w:sz w:val="24"/>
            <w:szCs w:val="24"/>
            <w:u w:val="single"/>
          </w:rPr>
          <w:t>。提交成功后将收到提交回执，不在网上提交学位论文电子版的人员，学校将不予办理离校手续。</w:t>
        </w:r>
      </w:hyperlink>
    </w:p>
    <w:p w:rsidR="00390CD3" w:rsidRDefault="00390CD3" w:rsidP="00390CD3">
      <w:pPr>
        <w:widowControl/>
        <w:ind w:hanging="24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90CD3" w:rsidRPr="00390CD3" w:rsidRDefault="00390CD3" w:rsidP="00390CD3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联系人：娄老师</w:t>
      </w:r>
      <w:r w:rsidR="005D3998">
        <w:rPr>
          <w:rFonts w:ascii="宋体" w:eastAsia="宋体" w:hAnsi="宋体" w:cs="宋体"/>
          <w:b/>
          <w:bCs/>
          <w:kern w:val="0"/>
          <w:sz w:val="24"/>
          <w:szCs w:val="24"/>
        </w:rPr>
        <w:t>/吴老师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联系电话：62511256</w:t>
      </w:r>
    </w:p>
    <w:p w:rsidR="00C678AB" w:rsidRPr="00390CD3" w:rsidRDefault="00970CE6" w:rsidP="00390CD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                                   </w:t>
      </w:r>
      <w:r w:rsidR="00A43E1F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                       </w:t>
      </w:r>
      <w:r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201</w:t>
      </w:r>
      <w:r w:rsidR="00FA46E9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年</w:t>
      </w:r>
      <w:r w:rsidR="005D3998">
        <w:rPr>
          <w:rFonts w:ascii="宋体" w:eastAsia="宋体" w:hAnsi="宋体" w:cs="宋体"/>
          <w:b/>
          <w:bCs/>
          <w:kern w:val="0"/>
          <w:sz w:val="24"/>
          <w:szCs w:val="24"/>
        </w:rPr>
        <w:t>9</w:t>
      </w:r>
      <w:r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5D3998">
        <w:rPr>
          <w:rFonts w:ascii="宋体" w:eastAsia="宋体" w:hAnsi="宋体" w:cs="宋体"/>
          <w:b/>
          <w:bCs/>
          <w:kern w:val="0"/>
          <w:sz w:val="24"/>
          <w:szCs w:val="24"/>
        </w:rPr>
        <w:t>14</w:t>
      </w:r>
      <w:r w:rsidRPr="00970CE6">
        <w:rPr>
          <w:rFonts w:ascii="宋体" w:eastAsia="宋体" w:hAnsi="宋体" w:cs="宋体"/>
          <w:b/>
          <w:bCs/>
          <w:kern w:val="0"/>
          <w:sz w:val="24"/>
          <w:szCs w:val="24"/>
        </w:rPr>
        <w:t>日</w:t>
      </w:r>
    </w:p>
    <w:sectPr w:rsidR="00C678AB" w:rsidRPr="00390CD3" w:rsidSect="00E763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2F" w:rsidRDefault="0062592F" w:rsidP="00970CE6">
      <w:r>
        <w:separator/>
      </w:r>
    </w:p>
  </w:endnote>
  <w:endnote w:type="continuationSeparator" w:id="0">
    <w:p w:rsidR="0062592F" w:rsidRDefault="0062592F" w:rsidP="0097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2F" w:rsidRDefault="0062592F" w:rsidP="00970CE6">
      <w:r>
        <w:separator/>
      </w:r>
    </w:p>
  </w:footnote>
  <w:footnote w:type="continuationSeparator" w:id="0">
    <w:p w:rsidR="0062592F" w:rsidRDefault="0062592F" w:rsidP="0097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C4567"/>
    <w:multiLevelType w:val="hybridMultilevel"/>
    <w:tmpl w:val="8A4624F6"/>
    <w:lvl w:ilvl="0" w:tplc="0F5EF0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2148C5"/>
    <w:multiLevelType w:val="hybridMultilevel"/>
    <w:tmpl w:val="82406C0E"/>
    <w:lvl w:ilvl="0" w:tplc="47D0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E6"/>
    <w:rsid w:val="00081B4F"/>
    <w:rsid w:val="00093A6A"/>
    <w:rsid w:val="0009677D"/>
    <w:rsid w:val="00142372"/>
    <w:rsid w:val="001C0A2B"/>
    <w:rsid w:val="00203600"/>
    <w:rsid w:val="002B534F"/>
    <w:rsid w:val="002B7EAF"/>
    <w:rsid w:val="00305D03"/>
    <w:rsid w:val="00390CD3"/>
    <w:rsid w:val="003B2181"/>
    <w:rsid w:val="003D6600"/>
    <w:rsid w:val="00417484"/>
    <w:rsid w:val="004411ED"/>
    <w:rsid w:val="00442730"/>
    <w:rsid w:val="00451CD1"/>
    <w:rsid w:val="004525F6"/>
    <w:rsid w:val="00494559"/>
    <w:rsid w:val="004E676E"/>
    <w:rsid w:val="005D3998"/>
    <w:rsid w:val="005F4066"/>
    <w:rsid w:val="0062592F"/>
    <w:rsid w:val="00663D62"/>
    <w:rsid w:val="006B323F"/>
    <w:rsid w:val="00703DE9"/>
    <w:rsid w:val="007460F6"/>
    <w:rsid w:val="00760622"/>
    <w:rsid w:val="007825C6"/>
    <w:rsid w:val="00787453"/>
    <w:rsid w:val="0079498B"/>
    <w:rsid w:val="008534E5"/>
    <w:rsid w:val="00864CA0"/>
    <w:rsid w:val="008821EB"/>
    <w:rsid w:val="00960B95"/>
    <w:rsid w:val="00970CE6"/>
    <w:rsid w:val="00983C48"/>
    <w:rsid w:val="00A37BC8"/>
    <w:rsid w:val="00A42BFB"/>
    <w:rsid w:val="00A43E1F"/>
    <w:rsid w:val="00A65577"/>
    <w:rsid w:val="00AD2FFB"/>
    <w:rsid w:val="00B23EC6"/>
    <w:rsid w:val="00C678AB"/>
    <w:rsid w:val="00D17605"/>
    <w:rsid w:val="00D32DB9"/>
    <w:rsid w:val="00DB3EC5"/>
    <w:rsid w:val="00E43D91"/>
    <w:rsid w:val="00E76322"/>
    <w:rsid w:val="00EA0843"/>
    <w:rsid w:val="00EC0230"/>
    <w:rsid w:val="00F019CB"/>
    <w:rsid w:val="00F26B09"/>
    <w:rsid w:val="00F52DEA"/>
    <w:rsid w:val="00F834C5"/>
    <w:rsid w:val="00FA46E9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89BAA-25E3-44EE-91CD-0EF7B032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CE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70C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632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D39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3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7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6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8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2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9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8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7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56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57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8713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4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8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0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3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0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1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50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80286">
                          <w:marLeft w:val="7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4550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ruc.edu.cn/(&#20013;&#22269;&#20154;&#27665;&#22823;&#23398;&#22270;&#20070;&#39302;&#32593;&#22336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ru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Lou</cp:lastModifiedBy>
  <cp:revision>28</cp:revision>
  <cp:lastPrinted>2018-09-14T11:35:00Z</cp:lastPrinted>
  <dcterms:created xsi:type="dcterms:W3CDTF">2018-08-10T06:17:00Z</dcterms:created>
  <dcterms:modified xsi:type="dcterms:W3CDTF">2018-09-14T11:39:00Z</dcterms:modified>
</cp:coreProperties>
</file>